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Heading 2"/>
        <w:rPr>
          <w:color w:val="565657"/>
        </w:rPr>
      </w:pPr>
      <w:r>
        <w:rPr>
          <w:color w:val="565657"/>
          <w:rtl w:val="0"/>
          <w:lang w:val="en-US"/>
        </w:rPr>
        <w:t>So, what was this all about?</w:t>
      </w:r>
    </w:p>
    <w:p>
      <w:pPr>
        <w:pStyle w:val="Body"/>
        <w:rPr>
          <w:color w:val="6d6d6d"/>
        </w:rPr>
      </w:pPr>
      <w:r>
        <w:rPr>
          <w:color w:val="6d6d6d"/>
          <w:rtl w:val="0"/>
          <w:lang w:val="en-US"/>
        </w:rPr>
        <w:t>We</w:t>
      </w:r>
      <w:r>
        <w:rPr>
          <w:rFonts w:hAnsi="Hoefler Text" w:hint="default"/>
          <w:color w:val="6d6d6d"/>
          <w:rtl w:val="0"/>
          <w:lang w:val="en-US"/>
        </w:rPr>
        <w:t>’</w:t>
      </w:r>
      <w:r>
        <w:rPr>
          <w:color w:val="6d6d6d"/>
          <w:rtl w:val="0"/>
          <w:lang w:val="en-US"/>
        </w:rPr>
        <w:t>re surrounded by data in various shapes and forms. It</w:t>
      </w:r>
      <w:r>
        <w:rPr>
          <w:rFonts w:hAnsi="Hoefler Text" w:hint="default"/>
          <w:color w:val="6d6d6d"/>
          <w:rtl w:val="0"/>
          <w:lang w:val="en-US"/>
        </w:rPr>
        <w:t>’</w:t>
      </w:r>
      <w:r>
        <w:rPr>
          <w:color w:val="6d6d6d"/>
          <w:rtl w:val="0"/>
          <w:lang w:val="en-US"/>
        </w:rPr>
        <w:t xml:space="preserve">s becoming more and more apparent that, in its raw form, data can be overwhelming. Although our brains can process data fairly efficiently, consciously we battle to take it all in. </w:t>
      </w:r>
    </w:p>
    <w:p>
      <w:pPr>
        <w:pStyle w:val="Body"/>
        <w:rPr>
          <w:color w:val="6d6d6d"/>
        </w:rPr>
      </w:pPr>
      <w:r>
        <w:rPr>
          <w:color w:val="6d6d6d"/>
          <w:rtl w:val="0"/>
          <w:lang w:val="en-US"/>
        </w:rPr>
        <w:t>What we need is information presented in such a way that gives us context, preferably in the form of visual cues, that allow us to draw inferences from that data.</w:t>
      </w:r>
    </w:p>
    <w:p>
      <w:pPr>
        <w:pStyle w:val="Heading 2"/>
        <w:rPr>
          <w:color w:val="565657"/>
        </w:rPr>
      </w:pPr>
      <w:r>
        <w:rPr>
          <w:color w:val="565657"/>
          <w:rtl w:val="0"/>
          <w:lang w:val="en-US"/>
        </w:rPr>
        <w:t>What did we look at?</w:t>
      </w:r>
    </w:p>
    <w:p>
      <w:pPr>
        <w:pStyle w:val="Body"/>
        <w:rPr>
          <w:color w:val="000000"/>
        </w:rPr>
      </w:pPr>
      <w:r>
        <w:rPr>
          <w:color w:val="6d6d6d"/>
          <w:rtl w:val="0"/>
          <w:lang w:val="en-US"/>
        </w:rPr>
        <w:t>The IEC were kind enough to supply some data for us to stare at, in the form of several hundred megabytes of recent and historical election data. This was preprocessed a little to bring it down to levels which were reasonable for live rendering.</w:t>
      </w:r>
    </w:p>
    <w:p>
      <w:pPr>
        <w:pStyle w:val="Heading 2"/>
        <w:rPr>
          <w:color w:val="565657"/>
        </w:rPr>
      </w:pPr>
      <w:r>
        <w:rPr>
          <w:color w:val="565657"/>
          <w:rtl w:val="0"/>
          <w:lang w:val="en-US"/>
        </w:rPr>
        <w:t>With what did we look?</w:t>
      </w:r>
    </w:p>
    <w:p>
      <w:pPr>
        <w:pStyle w:val="Body"/>
        <w:rPr>
          <w:color w:val="6d6d6d"/>
        </w:rPr>
      </w:pPr>
      <w:r>
        <w:rPr>
          <w:color w:val="6d6d6d"/>
          <w:rtl w:val="0"/>
          <w:lang w:val="en-US"/>
        </w:rPr>
        <w:t>By far the most popular tool for data visualisation</w:t>
      </w:r>
      <w: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2578100</wp:posOffset>
                </wp:positionV>
                <wp:extent cx="1955800" cy="7200900"/>
                <wp:effectExtent l="0" t="0" r="0" b="0"/>
                <wp:wrapSquare wrapText="bothSides" distL="152400" distR="152400" distT="152400" distB="152400"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0" cy="7200900"/>
                        </a:xfrm>
                        <a:prstGeom prst="rect">
                          <a:avLst/>
                        </a:prstGeom>
                        <a:solidFill>
                          <a:srgbClr val="EBEBEB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Heading 2"/>
                              <w:jc w:val="right"/>
                              <w:rPr>
                                <w:color w:val="565657"/>
                              </w:rPr>
                            </w:pPr>
                            <w:r>
                              <w:rPr>
                                <w:color w:val="565657"/>
                                <w:rtl w:val="0"/>
                                <w:lang w:val="en-US"/>
                              </w:rPr>
                              <w:t>Handy Links</w:t>
                            </w:r>
                          </w:p>
                          <w:p>
                            <w:pPr>
                              <w:pStyle w:val="Body 2"/>
                              <w:tabs>
                                <w:tab w:val="left" w:pos="200"/>
                                <w:tab w:val="left" w:pos="400"/>
                                <w:tab w:val="left" w:pos="600"/>
                                <w:tab w:val="left" w:pos="800"/>
                                <w:tab w:val="left" w:pos="1000"/>
                                <w:tab w:val="left" w:pos="1200"/>
                                <w:tab w:val="left" w:pos="1400"/>
                                <w:tab w:val="left" w:pos="1600"/>
                                <w:tab w:val="left" w:pos="1800"/>
                                <w:tab w:val="left" w:pos="2000"/>
                                <w:tab w:val="left" w:pos="2200"/>
                                <w:tab w:val="left" w:pos="2400"/>
                                <w:tab w:val="left" w:pos="2600"/>
                                <w:tab w:val="left" w:pos="2800"/>
                                <w:tab w:val="left" w:pos="3000"/>
                              </w:tabs>
                              <w:jc w:val="right"/>
                            </w:pPr>
                            <w:r>
                              <w:rPr>
                                <w:rtl w:val="0"/>
                                <w:lang w:val="en-US"/>
                              </w:rPr>
                              <w:t xml:space="preserve">d3.js Home Page </w:t>
                            </w:r>
                            <w:r>
                              <w:br w:type="textWrapping"/>
                            </w:r>
                            <w:hyperlink r:id="rId4" w:history="1">
                              <w:r>
                                <w:rPr>
                                  <w:rStyle w:val="Hyperlink.0"/>
                                  <w:rtl w:val="0"/>
                                  <w:lang w:val="en-US"/>
                                </w:rPr>
                                <w:t>http://d3js.org</w:t>
                              </w:r>
                            </w:hyperlink>
                            <w:r>
                              <w:br w:type="textWrapping"/>
                            </w:r>
                            <w:r>
                              <w:rPr>
                                <w:rtl w:val="0"/>
                                <w:lang w:val="en-US"/>
                              </w:rPr>
                              <w:t>NVD3 - easy to use d3.js</w:t>
                            </w:r>
                            <w:r>
                              <w:br w:type="textWrapping"/>
                            </w:r>
                            <w:hyperlink r:id="rId5" w:history="1">
                              <w:r>
                                <w:rPr>
                                  <w:rStyle w:val="Hyperlink.0"/>
                                  <w:rtl w:val="0"/>
                                  <w:lang w:val="en-US"/>
                                </w:rPr>
                                <w:t>http://nvd3.org</w:t>
                              </w:r>
                            </w:hyperlink>
                            <w:r>
                              <w:br w:type="textWrapping"/>
                            </w:r>
                            <w:r>
                              <w:rPr>
                                <w:rtl w:val="0"/>
                                <w:lang w:val="en-US"/>
                              </w:rPr>
                              <w:t>TED Talk on Data Visualisation</w:t>
                            </w:r>
                            <w:r>
                              <w:br w:type="textWrapping"/>
                            </w:r>
                            <w:hyperlink r:id="rId6" w:history="1">
                              <w:r>
                                <w:rPr>
                                  <w:rStyle w:val="Hyperlink.0"/>
                                  <w:rtl w:val="0"/>
                                  <w:lang w:val="en-US"/>
                                </w:rPr>
                                <w:t>http://bit.ly/1keoG28</w:t>
                              </w:r>
                            </w:hyperlink>
                            <w:r>
                              <w:br w:type="textWrapping"/>
                            </w:r>
                            <w:r>
                              <w:rPr>
                                <w:rtl w:val="0"/>
                                <w:lang w:val="en-US"/>
                              </w:rPr>
                              <w:t>Smashing Magazine</w:t>
                            </w:r>
                            <w:r>
                              <w:rPr>
                                <w:rFonts w:hAnsi="Avenir Next Regular" w:hint="default"/>
                                <w:rtl w:val="0"/>
                                <w:lang w:val="en-US"/>
                              </w:rPr>
                              <w:t>’</w:t>
                            </w:r>
                            <w:r>
                              <w:rPr>
                                <w:rtl w:val="0"/>
                                <w:lang w:val="en-US"/>
                              </w:rPr>
                              <w:t>s article</w:t>
                            </w:r>
                            <w:r>
                              <w:br w:type="textWrapping"/>
                            </w:r>
                            <w:hyperlink r:id="rId7" w:history="1">
                              <w:r>
                                <w:rPr>
                                  <w:rStyle w:val="Hyperlink.0"/>
                                  <w:rtl w:val="0"/>
                                  <w:lang w:val="en-US"/>
                                </w:rPr>
                                <w:t>http://bit.ly/1iy9mc9</w:t>
                              </w:r>
                            </w:hyperlink>
                            <w:r>
                              <w:br w:type="textWrapping"/>
                            </w:r>
                            <w:r>
                              <w:rPr>
                                <w:rtl w:val="0"/>
                                <w:lang w:val="en-US"/>
                              </w:rPr>
                              <w:t>36 Tools for Visualization</w:t>
                            </w:r>
                            <w:r>
                              <w:br w:type="textWrapping"/>
                            </w:r>
                            <w:hyperlink r:id="rId8" w:history="1">
                              <w:r>
                                <w:rPr>
                                  <w:rStyle w:val="Hyperlink.0"/>
                                  <w:rtl w:val="0"/>
                                  <w:lang w:val="en-US"/>
                                </w:rPr>
                                <w:t>http://bit.ly/1aZmoSV</w:t>
                              </w:r>
                            </w:hyperlink>
                          </w:p>
                          <w:p>
                            <w:pPr>
                              <w:pStyle w:val="Heading 2"/>
                              <w:jc w:val="right"/>
                              <w:rPr>
                                <w:color w:val="565657"/>
                              </w:rPr>
                            </w:pPr>
                            <w:r>
                              <w:rPr>
                                <w:color w:val="565657"/>
                                <w:rtl w:val="0"/>
                                <w:lang w:val="en-US"/>
                              </w:rPr>
                              <w:t>Tangentially</w:t>
                            </w:r>
                            <w:r>
                              <w:rPr>
                                <w:color w:val="565657"/>
                                <w:rtl w:val="0"/>
                              </w:rPr>
                              <w:br w:type="textWrapping"/>
                              <w:t xml:space="preserve"> </w:t>
                            </w:r>
                            <w:r>
                              <w:rPr>
                                <w:color w:val="565657"/>
                                <w:rtl w:val="0"/>
                                <w:lang w:val="en-US"/>
                              </w:rPr>
                              <w:t>Related Links</w:t>
                            </w:r>
                          </w:p>
                          <w:p>
                            <w:pPr>
                              <w:pStyle w:val="Body 2"/>
                              <w:tabs>
                                <w:tab w:val="left" w:pos="200"/>
                                <w:tab w:val="left" w:pos="400"/>
                                <w:tab w:val="left" w:pos="600"/>
                                <w:tab w:val="left" w:pos="800"/>
                                <w:tab w:val="left" w:pos="1000"/>
                                <w:tab w:val="left" w:pos="1200"/>
                                <w:tab w:val="left" w:pos="1400"/>
                                <w:tab w:val="left" w:pos="1600"/>
                                <w:tab w:val="left" w:pos="1800"/>
                                <w:tab w:val="left" w:pos="2000"/>
                                <w:tab w:val="left" w:pos="2200"/>
                                <w:tab w:val="left" w:pos="2400"/>
                                <w:tab w:val="left" w:pos="2600"/>
                                <w:tab w:val="left" w:pos="2800"/>
                                <w:tab w:val="left" w:pos="3000"/>
                              </w:tabs>
                              <w:jc w:val="right"/>
                            </w:pPr>
                            <w:r>
                              <w:rPr>
                                <w:rtl w:val="0"/>
                                <w:lang w:val="en-US"/>
                              </w:rPr>
                              <w:t>Original Flocking Paper</w:t>
                            </w:r>
                            <w:r>
                              <w:br w:type="textWrapping"/>
                            </w:r>
                            <w:hyperlink r:id="rId9" w:history="1">
                              <w:r>
                                <w:rPr>
                                  <w:rStyle w:val="Hyperlink.0"/>
                                  <w:rtl w:val="0"/>
                                  <w:lang w:val="en-US"/>
                                </w:rPr>
                                <w:t>http://bit.ly/1k9wluq</w:t>
                              </w:r>
                            </w:hyperlink>
                            <w:r>
                              <w:br w:type="textWrapping"/>
                            </w:r>
                            <w:r>
                              <w:rPr>
                                <w:rtl w:val="0"/>
                                <w:lang w:val="en-US"/>
                              </w:rPr>
                              <w:t>IEC Results Download</w:t>
                            </w:r>
                            <w:r>
                              <w:br w:type="textWrapping"/>
                            </w:r>
                            <w:hyperlink r:id="rId10" w:history="1">
                              <w:r>
                                <w:rPr>
                                  <w:rStyle w:val="Hyperlink.0"/>
                                  <w:rtl w:val="0"/>
                                  <w:lang w:val="en-US"/>
                                </w:rPr>
                                <w:t>http://bit.ly/1jnmz86</w:t>
                              </w:r>
                            </w:hyperlink>
                            <w:r>
                              <w:br w:type="textWrapping"/>
                            </w:r>
                          </w:p>
                          <w:p>
                            <w:pPr>
                              <w:pStyle w:val="Heading 2"/>
                              <w:jc w:val="right"/>
                              <w:rPr>
                                <w:color w:val="565657"/>
                              </w:rPr>
                            </w:pPr>
                            <w:r>
                              <w:rPr>
                                <w:color w:val="565657"/>
                                <w:rtl w:val="0"/>
                                <w:lang w:val="en-US"/>
                              </w:rPr>
                              <w:t>Evan</w:t>
                            </w:r>
                            <w:r>
                              <w:rPr>
                                <w:rFonts w:hAnsi="Hoefler Text" w:hint="default"/>
                                <w:color w:val="565657"/>
                                <w:rtl w:val="0"/>
                                <w:lang w:val="en-US"/>
                              </w:rPr>
                              <w:t>’</w:t>
                            </w:r>
                            <w:r>
                              <w:rPr>
                                <w:color w:val="565657"/>
                                <w:rtl w:val="0"/>
                                <w:lang w:val="en-US"/>
                              </w:rPr>
                              <w:t>s Links</w:t>
                            </w:r>
                          </w:p>
                          <w:p>
                            <w:pPr>
                              <w:pStyle w:val="Body 2"/>
                              <w:tabs>
                                <w:tab w:val="left" w:pos="200"/>
                                <w:tab w:val="left" w:pos="400"/>
                                <w:tab w:val="left" w:pos="600"/>
                                <w:tab w:val="left" w:pos="800"/>
                                <w:tab w:val="left" w:pos="1000"/>
                                <w:tab w:val="left" w:pos="1200"/>
                                <w:tab w:val="left" w:pos="1400"/>
                                <w:tab w:val="left" w:pos="1600"/>
                                <w:tab w:val="left" w:pos="1800"/>
                                <w:tab w:val="left" w:pos="2000"/>
                                <w:tab w:val="left" w:pos="2200"/>
                                <w:tab w:val="left" w:pos="2400"/>
                                <w:tab w:val="left" w:pos="2600"/>
                                <w:tab w:val="left" w:pos="2800"/>
                                <w:tab w:val="left" w:pos="3000"/>
                              </w:tabs>
                              <w:jc w:val="right"/>
                            </w:pPr>
                            <w:hyperlink r:id="rId11" w:history="1">
                              <w:r>
                                <w:rPr>
                                  <w:rStyle w:val="Hyperlink.0"/>
                                  <w:rtl w:val="0"/>
                                  <w:lang w:val="en-US"/>
                                </w:rPr>
                                <w:t>www.knowles.co.za/articles</w:t>
                              </w:r>
                            </w:hyperlink>
                            <w:r>
                              <w:br w:type="textWrapping"/>
                            </w:r>
                            <w:r>
                              <w:rPr>
                                <w:rtl w:val="0"/>
                                <w:lang w:val="en-US"/>
                              </w:rPr>
                              <w:t>@EvanJKnowles</w:t>
                            </w:r>
                          </w:p>
                          <w:p>
                            <w:pPr>
                              <w:pStyle w:val="Body 2"/>
                              <w:tabs>
                                <w:tab w:val="left" w:pos="200"/>
                                <w:tab w:val="left" w:pos="400"/>
                                <w:tab w:val="left" w:pos="600"/>
                                <w:tab w:val="left" w:pos="800"/>
                                <w:tab w:val="left" w:pos="1000"/>
                                <w:tab w:val="left" w:pos="1200"/>
                                <w:tab w:val="left" w:pos="1400"/>
                                <w:tab w:val="left" w:pos="1600"/>
                                <w:tab w:val="left" w:pos="1800"/>
                                <w:tab w:val="left" w:pos="2000"/>
                                <w:tab w:val="left" w:pos="2200"/>
                                <w:tab w:val="left" w:pos="2400"/>
                                <w:tab w:val="left" w:pos="2600"/>
                                <w:tab w:val="left" w:pos="2800"/>
                                <w:tab w:val="left" w:pos="3000"/>
                              </w:tabs>
                              <w:jc w:val="right"/>
                            </w:pPr>
                            <w:r>
                              <w:rPr>
                                <w:rtl w:val="0"/>
                                <w:lang w:val="en-US"/>
                              </w:rPr>
                              <w:t>Java developer expressing himself through JavaScript, with a passion for  clarity, clever things and cross overs of disciplines.</w:t>
                            </w:r>
                            <w:r/>
                          </w:p>
                        </w:txbxContent>
                      </wps:txbx>
                      <wps:bodyPr wrap="square" lIns="76200" tIns="76200" rIns="76200" bIns="762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62.0pt;margin-top:203.0pt;width:154.0pt;height:567.0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EBEBEB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Heading 2"/>
                        <w:jc w:val="right"/>
                        <w:rPr>
                          <w:color w:val="565657"/>
                        </w:rPr>
                      </w:pPr>
                      <w:r>
                        <w:rPr>
                          <w:color w:val="565657"/>
                          <w:rtl w:val="0"/>
                          <w:lang w:val="en-US"/>
                        </w:rPr>
                        <w:t>Handy Links</w:t>
                      </w:r>
                    </w:p>
                    <w:p>
                      <w:pPr>
                        <w:pStyle w:val="Body 2"/>
                        <w:tabs>
                          <w:tab w:val="left" w:pos="200"/>
                          <w:tab w:val="left" w:pos="400"/>
                          <w:tab w:val="left" w:pos="600"/>
                          <w:tab w:val="left" w:pos="800"/>
                          <w:tab w:val="left" w:pos="1000"/>
                          <w:tab w:val="left" w:pos="1200"/>
                          <w:tab w:val="left" w:pos="1400"/>
                          <w:tab w:val="left" w:pos="1600"/>
                          <w:tab w:val="left" w:pos="1800"/>
                          <w:tab w:val="left" w:pos="2000"/>
                          <w:tab w:val="left" w:pos="2200"/>
                          <w:tab w:val="left" w:pos="2400"/>
                          <w:tab w:val="left" w:pos="2600"/>
                          <w:tab w:val="left" w:pos="2800"/>
                          <w:tab w:val="left" w:pos="3000"/>
                        </w:tabs>
                        <w:jc w:val="right"/>
                      </w:pPr>
                      <w:r>
                        <w:rPr>
                          <w:rtl w:val="0"/>
                          <w:lang w:val="en-US"/>
                        </w:rPr>
                        <w:t xml:space="preserve">d3.js Home Page </w:t>
                      </w:r>
                      <w:r>
                        <w:br w:type="textWrapping"/>
                      </w:r>
                      <w:hyperlink r:id="rId4" w:history="1">
                        <w:r>
                          <w:rPr>
                            <w:rStyle w:val="Hyperlink.0"/>
                            <w:rtl w:val="0"/>
                            <w:lang w:val="en-US"/>
                          </w:rPr>
                          <w:t>http://d3js.org</w:t>
                        </w:r>
                      </w:hyperlink>
                      <w:r>
                        <w:br w:type="textWrapping"/>
                      </w:r>
                      <w:r>
                        <w:rPr>
                          <w:rtl w:val="0"/>
                          <w:lang w:val="en-US"/>
                        </w:rPr>
                        <w:t>NVD3 - easy to use d3.js</w:t>
                      </w:r>
                      <w:r>
                        <w:br w:type="textWrapping"/>
                      </w:r>
                      <w:hyperlink r:id="rId5" w:history="1">
                        <w:r>
                          <w:rPr>
                            <w:rStyle w:val="Hyperlink.0"/>
                            <w:rtl w:val="0"/>
                            <w:lang w:val="en-US"/>
                          </w:rPr>
                          <w:t>http://nvd3.org</w:t>
                        </w:r>
                      </w:hyperlink>
                      <w:r>
                        <w:br w:type="textWrapping"/>
                      </w:r>
                      <w:r>
                        <w:rPr>
                          <w:rtl w:val="0"/>
                          <w:lang w:val="en-US"/>
                        </w:rPr>
                        <w:t>TED Talk on Data Visualisation</w:t>
                      </w:r>
                      <w:r>
                        <w:br w:type="textWrapping"/>
                      </w:r>
                      <w:hyperlink r:id="rId6" w:history="1">
                        <w:r>
                          <w:rPr>
                            <w:rStyle w:val="Hyperlink.0"/>
                            <w:rtl w:val="0"/>
                            <w:lang w:val="en-US"/>
                          </w:rPr>
                          <w:t>http://bit.ly/1keoG28</w:t>
                        </w:r>
                      </w:hyperlink>
                      <w:r>
                        <w:br w:type="textWrapping"/>
                      </w:r>
                      <w:r>
                        <w:rPr>
                          <w:rtl w:val="0"/>
                          <w:lang w:val="en-US"/>
                        </w:rPr>
                        <w:t>Smashing Magazine</w:t>
                      </w:r>
                      <w:r>
                        <w:rPr>
                          <w:rFonts w:hAnsi="Avenir Next Regular" w:hint="default"/>
                          <w:rtl w:val="0"/>
                          <w:lang w:val="en-US"/>
                        </w:rPr>
                        <w:t>’</w:t>
                      </w:r>
                      <w:r>
                        <w:rPr>
                          <w:rtl w:val="0"/>
                          <w:lang w:val="en-US"/>
                        </w:rPr>
                        <w:t>s article</w:t>
                      </w:r>
                      <w:r>
                        <w:br w:type="textWrapping"/>
                      </w:r>
                      <w:hyperlink r:id="rId7" w:history="1">
                        <w:r>
                          <w:rPr>
                            <w:rStyle w:val="Hyperlink.0"/>
                            <w:rtl w:val="0"/>
                            <w:lang w:val="en-US"/>
                          </w:rPr>
                          <w:t>http://bit.ly/1iy9mc9</w:t>
                        </w:r>
                      </w:hyperlink>
                      <w:r>
                        <w:br w:type="textWrapping"/>
                      </w:r>
                      <w:r>
                        <w:rPr>
                          <w:rtl w:val="0"/>
                          <w:lang w:val="en-US"/>
                        </w:rPr>
                        <w:t>36 Tools for Visualization</w:t>
                      </w:r>
                      <w:r>
                        <w:br w:type="textWrapping"/>
                      </w:r>
                      <w:hyperlink r:id="rId8" w:history="1">
                        <w:r>
                          <w:rPr>
                            <w:rStyle w:val="Hyperlink.0"/>
                            <w:rtl w:val="0"/>
                            <w:lang w:val="en-US"/>
                          </w:rPr>
                          <w:t>http://bit.ly/1aZmoSV</w:t>
                        </w:r>
                      </w:hyperlink>
                    </w:p>
                    <w:p>
                      <w:pPr>
                        <w:pStyle w:val="Heading 2"/>
                        <w:jc w:val="right"/>
                        <w:rPr>
                          <w:color w:val="565657"/>
                        </w:rPr>
                      </w:pPr>
                      <w:r>
                        <w:rPr>
                          <w:color w:val="565657"/>
                          <w:rtl w:val="0"/>
                          <w:lang w:val="en-US"/>
                        </w:rPr>
                        <w:t>Tangentially</w:t>
                      </w:r>
                      <w:r>
                        <w:rPr>
                          <w:color w:val="565657"/>
                          <w:rtl w:val="0"/>
                        </w:rPr>
                        <w:br w:type="textWrapping"/>
                        <w:t xml:space="preserve"> </w:t>
                      </w:r>
                      <w:r>
                        <w:rPr>
                          <w:color w:val="565657"/>
                          <w:rtl w:val="0"/>
                          <w:lang w:val="en-US"/>
                        </w:rPr>
                        <w:t>Related Links</w:t>
                      </w:r>
                    </w:p>
                    <w:p>
                      <w:pPr>
                        <w:pStyle w:val="Body 2"/>
                        <w:tabs>
                          <w:tab w:val="left" w:pos="200"/>
                          <w:tab w:val="left" w:pos="400"/>
                          <w:tab w:val="left" w:pos="600"/>
                          <w:tab w:val="left" w:pos="800"/>
                          <w:tab w:val="left" w:pos="1000"/>
                          <w:tab w:val="left" w:pos="1200"/>
                          <w:tab w:val="left" w:pos="1400"/>
                          <w:tab w:val="left" w:pos="1600"/>
                          <w:tab w:val="left" w:pos="1800"/>
                          <w:tab w:val="left" w:pos="2000"/>
                          <w:tab w:val="left" w:pos="2200"/>
                          <w:tab w:val="left" w:pos="2400"/>
                          <w:tab w:val="left" w:pos="2600"/>
                          <w:tab w:val="left" w:pos="2800"/>
                          <w:tab w:val="left" w:pos="3000"/>
                        </w:tabs>
                        <w:jc w:val="right"/>
                      </w:pPr>
                      <w:r>
                        <w:rPr>
                          <w:rtl w:val="0"/>
                          <w:lang w:val="en-US"/>
                        </w:rPr>
                        <w:t>Original Flocking Paper</w:t>
                      </w:r>
                      <w:r>
                        <w:br w:type="textWrapping"/>
                      </w:r>
                      <w:hyperlink r:id="rId9" w:history="1">
                        <w:r>
                          <w:rPr>
                            <w:rStyle w:val="Hyperlink.0"/>
                            <w:rtl w:val="0"/>
                            <w:lang w:val="en-US"/>
                          </w:rPr>
                          <w:t>http://bit.ly/1k9wluq</w:t>
                        </w:r>
                      </w:hyperlink>
                      <w:r>
                        <w:br w:type="textWrapping"/>
                      </w:r>
                      <w:r>
                        <w:rPr>
                          <w:rtl w:val="0"/>
                          <w:lang w:val="en-US"/>
                        </w:rPr>
                        <w:t>IEC Results Download</w:t>
                      </w:r>
                      <w:r>
                        <w:br w:type="textWrapping"/>
                      </w:r>
                      <w:hyperlink r:id="rId10" w:history="1">
                        <w:r>
                          <w:rPr>
                            <w:rStyle w:val="Hyperlink.0"/>
                            <w:rtl w:val="0"/>
                            <w:lang w:val="en-US"/>
                          </w:rPr>
                          <w:t>http://bit.ly/1jnmz86</w:t>
                        </w:r>
                      </w:hyperlink>
                      <w:r>
                        <w:br w:type="textWrapping"/>
                      </w:r>
                    </w:p>
                    <w:p>
                      <w:pPr>
                        <w:pStyle w:val="Heading 2"/>
                        <w:jc w:val="right"/>
                        <w:rPr>
                          <w:color w:val="565657"/>
                        </w:rPr>
                      </w:pPr>
                      <w:r>
                        <w:rPr>
                          <w:color w:val="565657"/>
                          <w:rtl w:val="0"/>
                          <w:lang w:val="en-US"/>
                        </w:rPr>
                        <w:t>Evan</w:t>
                      </w:r>
                      <w:r>
                        <w:rPr>
                          <w:rFonts w:hAnsi="Hoefler Text" w:hint="default"/>
                          <w:color w:val="565657"/>
                          <w:rtl w:val="0"/>
                          <w:lang w:val="en-US"/>
                        </w:rPr>
                        <w:t>’</w:t>
                      </w:r>
                      <w:r>
                        <w:rPr>
                          <w:color w:val="565657"/>
                          <w:rtl w:val="0"/>
                          <w:lang w:val="en-US"/>
                        </w:rPr>
                        <w:t>s Links</w:t>
                      </w:r>
                    </w:p>
                    <w:p>
                      <w:pPr>
                        <w:pStyle w:val="Body 2"/>
                        <w:tabs>
                          <w:tab w:val="left" w:pos="200"/>
                          <w:tab w:val="left" w:pos="400"/>
                          <w:tab w:val="left" w:pos="600"/>
                          <w:tab w:val="left" w:pos="800"/>
                          <w:tab w:val="left" w:pos="1000"/>
                          <w:tab w:val="left" w:pos="1200"/>
                          <w:tab w:val="left" w:pos="1400"/>
                          <w:tab w:val="left" w:pos="1600"/>
                          <w:tab w:val="left" w:pos="1800"/>
                          <w:tab w:val="left" w:pos="2000"/>
                          <w:tab w:val="left" w:pos="2200"/>
                          <w:tab w:val="left" w:pos="2400"/>
                          <w:tab w:val="left" w:pos="2600"/>
                          <w:tab w:val="left" w:pos="2800"/>
                          <w:tab w:val="left" w:pos="3000"/>
                        </w:tabs>
                        <w:jc w:val="right"/>
                      </w:pPr>
                      <w:hyperlink r:id="rId11" w:history="1">
                        <w:r>
                          <w:rPr>
                            <w:rStyle w:val="Hyperlink.0"/>
                            <w:rtl w:val="0"/>
                            <w:lang w:val="en-US"/>
                          </w:rPr>
                          <w:t>www.knowles.co.za/articles</w:t>
                        </w:r>
                      </w:hyperlink>
                      <w:r>
                        <w:br w:type="textWrapping"/>
                      </w:r>
                      <w:r>
                        <w:rPr>
                          <w:rtl w:val="0"/>
                          <w:lang w:val="en-US"/>
                        </w:rPr>
                        <w:t>@EvanJKnowles</w:t>
                      </w:r>
                    </w:p>
                    <w:p>
                      <w:pPr>
                        <w:pStyle w:val="Body 2"/>
                        <w:tabs>
                          <w:tab w:val="left" w:pos="200"/>
                          <w:tab w:val="left" w:pos="400"/>
                          <w:tab w:val="left" w:pos="600"/>
                          <w:tab w:val="left" w:pos="800"/>
                          <w:tab w:val="left" w:pos="1000"/>
                          <w:tab w:val="left" w:pos="1200"/>
                          <w:tab w:val="left" w:pos="1400"/>
                          <w:tab w:val="left" w:pos="1600"/>
                          <w:tab w:val="left" w:pos="1800"/>
                          <w:tab w:val="left" w:pos="2000"/>
                          <w:tab w:val="left" w:pos="2200"/>
                          <w:tab w:val="left" w:pos="2400"/>
                          <w:tab w:val="left" w:pos="2600"/>
                          <w:tab w:val="left" w:pos="2800"/>
                          <w:tab w:val="left" w:pos="3000"/>
                        </w:tabs>
                        <w:jc w:val="right"/>
                      </w:pPr>
                      <w:r>
                        <w:rPr>
                          <w:rtl w:val="0"/>
                          <w:lang w:val="en-US"/>
                        </w:rPr>
                        <w:t>Java developer expressing himself through JavaScript, with a passion for  clarity, clever things and cross overs of disciplines.</w:t>
                      </w:r>
                      <w:r/>
                    </w:p>
                  </w:txbxContent>
                </v:textbox>
                <w10:wrap type="squar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203200" distB="203200" distL="203200" distR="203200" simplePos="0" relativeHeight="251660288" behindDoc="0" locked="0" layoutInCell="1" allowOverlap="1">
                <wp:simplePos x="0" y="0"/>
                <wp:positionH relativeFrom="page">
                  <wp:posOffset>2829559</wp:posOffset>
                </wp:positionH>
                <wp:positionV relativeFrom="page">
                  <wp:posOffset>2607021</wp:posOffset>
                </wp:positionV>
                <wp:extent cx="1" cy="7197379"/>
                <wp:effectExtent l="0" t="0" r="0" b="0"/>
                <wp:wrapSquare wrapText="bothSides" distL="203200" distR="203200" distT="203200" distB="203200"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" cy="7197379"/>
                        </a:xfrm>
                        <a:prstGeom prst="line">
                          <a:avLst/>
                        </a:prstGeom>
                        <a:noFill/>
                        <a:ln w="635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7" style="visibility:visible;position:absolute;margin-left:222.8pt;margin-top:205.3pt;width:0.0pt;height:566.7pt;z-index:251660288;mso-position-horizontal:absolute;mso-position-horizontal-relative:page;mso-position-vertical:absolute;mso-position-vertical-relative:page;mso-wrap-distance-left:16.0pt;mso-wrap-distance-top:16.0pt;mso-wrap-distance-right:16.0pt;mso-wrap-distance-bottom:16.0pt;flip:x;">
                <v:fill on="f"/>
                <v:stroke filltype="solid" color="#929292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square" side="bothSides" anchorx="page" anchory="page"/>
              </v:line>
            </w:pict>
          </mc:Fallback>
        </mc:AlternateContent>
      </w:r>
      <w:r>
        <mc:AlternateContent>
          <mc:Choice Requires="wps">
            <w:drawing>
              <wp:anchor distT="203200" distB="203200" distL="203200" distR="203200" simplePos="0" relativeHeight="251661312" behindDoc="0" locked="0" layoutInCell="1" allowOverlap="1">
                <wp:simplePos x="0" y="0"/>
                <wp:positionH relativeFrom="page">
                  <wp:posOffset>594359</wp:posOffset>
                </wp:positionH>
                <wp:positionV relativeFrom="page">
                  <wp:posOffset>482600</wp:posOffset>
                </wp:positionV>
                <wp:extent cx="1" cy="9322675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" cy="9322675"/>
                        </a:xfrm>
                        <a:prstGeom prst="line">
                          <a:avLst/>
                        </a:prstGeom>
                        <a:noFill/>
                        <a:ln w="635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8" style="visibility:visible;position:absolute;margin-left:46.8pt;margin-top:38.0pt;width:0.0pt;height:734.1pt;z-index:251661312;mso-position-horizontal:absolute;mso-position-horizontal-relative:page;mso-position-vertical:absolute;mso-position-vertical-relative:page;mso-wrap-distance-left:16.0pt;mso-wrap-distance-top:16.0pt;mso-wrap-distance-right:16.0pt;mso-wrap-distance-bottom:16.0pt;flip:x;">
                <v:fill on="f"/>
                <v:stroke filltype="solid" color="#929292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>
        <mc:AlternateContent>
          <mc:Choice Requires="wps">
            <w:drawing>
              <wp:anchor distT="203200" distB="203200" distL="203200" distR="203200" simplePos="0" relativeHeight="251662336" behindDoc="0" locked="0" layoutInCell="1" allowOverlap="1">
                <wp:simplePos x="0" y="0"/>
                <wp:positionH relativeFrom="page">
                  <wp:posOffset>6959600</wp:posOffset>
                </wp:positionH>
                <wp:positionV relativeFrom="page">
                  <wp:posOffset>482600</wp:posOffset>
                </wp:positionV>
                <wp:extent cx="1" cy="9327571"/>
                <wp:effectExtent l="0" t="0" r="0" b="0"/>
                <wp:wrapNone/>
                <wp:docPr id="107374182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" cy="9327571"/>
                        </a:xfrm>
                        <a:prstGeom prst="line">
                          <a:avLst/>
                        </a:prstGeom>
                        <a:noFill/>
                        <a:ln w="635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548.0pt;margin-top:38.0pt;width:0.0pt;height:734.5pt;z-index:251662336;mso-position-horizontal:absolute;mso-position-horizontal-relative:page;mso-position-vertical:absolute;mso-position-vertical-relative:page;mso-wrap-distance-left:16.0pt;mso-wrap-distance-top:16.0pt;mso-wrap-distance-right:16.0pt;mso-wrap-distance-bottom:16.0pt;flip:x;">
                <v:fill on="f"/>
                <v:stroke filltype="solid" color="#929292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838200</wp:posOffset>
                </wp:positionV>
                <wp:extent cx="6184900" cy="1638300"/>
                <wp:effectExtent l="0" t="0" r="0" b="0"/>
                <wp:wrapSquare wrapText="bothSides" distL="152400" distR="152400" distT="152400" distB="152400"/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4900" cy="16383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Title"/>
                              <w:rPr>
                                <w:color w:val="000000"/>
                                <w:sz w:val="106"/>
                                <w:szCs w:val="106"/>
                              </w:rPr>
                            </w:pPr>
                            <w:r>
                              <w:rPr>
                                <w:color w:val="000000"/>
                                <w:sz w:val="106"/>
                                <w:szCs w:val="106"/>
                                <w:rtl w:val="0"/>
                                <w:lang w:val="en-US"/>
                              </w:rPr>
                              <w:t xml:space="preserve">i see </w:t>
                            </w:r>
                            <w:r>
                              <w:rPr>
                                <w:color w:val="000000"/>
                                <w:sz w:val="106"/>
                                <w:szCs w:val="106"/>
                              </w:rPr>
                              <w:br w:type="textWrapping"/>
                            </w:r>
                            <w:r>
                              <w:rPr>
                                <w:color w:val="000000"/>
                                <w:sz w:val="106"/>
                                <w:szCs w:val="106"/>
                                <w:rtl w:val="0"/>
                                <w:lang w:val="en-US"/>
                              </w:rPr>
                              <w:t>data people</w:t>
                            </w:r>
                          </w:p>
                          <w:p>
                            <w:pPr>
                              <w:pStyle w:val="Subtitle"/>
                            </w:pPr>
                            <w:r>
                              <w:rPr>
                                <w:color w:val="000000"/>
                                <w:sz w:val="106"/>
                                <w:szCs w:val="106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z w:val="106"/>
                                <w:szCs w:val="106"/>
                                <w:rtl w:val="0"/>
                                <w:lang w:val="en-US"/>
                              </w:rPr>
                              <w:t>Aliquam sed eros</w:t>
                            </w:r>
                            <w:r>
                              <w:rPr>
                                <w:color w:val="000000"/>
                                <w:sz w:val="106"/>
                                <w:szCs w:val="106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06"/>
                                <w:szCs w:val="106"/>
                                <w:rtl w:val="0"/>
                              </w:rPr>
                              <w:t>|</w:t>
                            </w:r>
                            <w:r>
                              <w:rPr>
                                <w:color w:val="000000"/>
                                <w:sz w:val="106"/>
                                <w:szCs w:val="106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06"/>
                                <w:szCs w:val="106"/>
                                <w:rtl w:val="0"/>
                                <w:lang w:val="it-IT"/>
                              </w:rPr>
                              <w:t>Nulla facilisi</w:t>
                            </w:r>
                            <w:r>
                              <w:rPr>
                                <w:color w:val="000000"/>
                                <w:sz w:val="106"/>
                                <w:szCs w:val="106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06"/>
                                <w:szCs w:val="106"/>
                                <w:rtl w:val="0"/>
                              </w:rPr>
                              <w:t>|</w:t>
                            </w:r>
                            <w:r>
                              <w:rPr>
                                <w:color w:val="000000"/>
                                <w:sz w:val="106"/>
                                <w:szCs w:val="106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06"/>
                                <w:szCs w:val="106"/>
                                <w:rtl w:val="0"/>
                              </w:rPr>
                              <w:t>Lorem vitae elit</w:t>
                            </w:r>
                          </w:p>
                        </w:txbxContent>
                      </wps:txbx>
                      <wps:bodyPr wrap="square" lIns="0" tIns="0" rIns="0" bIns="0" numCol="1" anchor="b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0" style="visibility:visible;position:absolute;margin-left:54.0pt;margin-top:66.0pt;width:487.0pt;height:129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itle"/>
                        <w:rPr>
                          <w:color w:val="000000"/>
                          <w:sz w:val="106"/>
                          <w:szCs w:val="106"/>
                        </w:rPr>
                      </w:pPr>
                      <w:r>
                        <w:rPr>
                          <w:color w:val="000000"/>
                          <w:sz w:val="106"/>
                          <w:szCs w:val="106"/>
                          <w:rtl w:val="0"/>
                          <w:lang w:val="en-US"/>
                        </w:rPr>
                        <w:t xml:space="preserve">i see </w:t>
                      </w:r>
                      <w:r>
                        <w:rPr>
                          <w:color w:val="000000"/>
                          <w:sz w:val="106"/>
                          <w:szCs w:val="106"/>
                        </w:rPr>
                        <w:br w:type="textWrapping"/>
                      </w:r>
                      <w:r>
                        <w:rPr>
                          <w:color w:val="000000"/>
                          <w:sz w:val="106"/>
                          <w:szCs w:val="106"/>
                          <w:rtl w:val="0"/>
                          <w:lang w:val="en-US"/>
                        </w:rPr>
                        <w:t>data people</w:t>
                      </w:r>
                    </w:p>
                    <w:p>
                      <w:pPr>
                        <w:pStyle w:val="Subtitle"/>
                      </w:pPr>
                      <w:r>
                        <w:rPr>
                          <w:color w:val="000000"/>
                          <w:sz w:val="106"/>
                          <w:szCs w:val="106"/>
                        </w:rPr>
                        <w:tab/>
                      </w:r>
                      <w:r>
                        <w:rPr>
                          <w:color w:val="000000"/>
                          <w:sz w:val="106"/>
                          <w:szCs w:val="106"/>
                          <w:rtl w:val="0"/>
                          <w:lang w:val="en-US"/>
                        </w:rPr>
                        <w:t>Aliquam sed eros</w:t>
                      </w:r>
                      <w:r>
                        <w:rPr>
                          <w:color w:val="000000"/>
                          <w:sz w:val="106"/>
                          <w:szCs w:val="106"/>
                          <w:rtl w:val="0"/>
                        </w:rPr>
                        <w:t xml:space="preserve"> </w:t>
                      </w:r>
                      <w:r>
                        <w:rPr>
                          <w:color w:val="000000"/>
                          <w:sz w:val="106"/>
                          <w:szCs w:val="106"/>
                          <w:rtl w:val="0"/>
                        </w:rPr>
                        <w:t>|</w:t>
                      </w:r>
                      <w:r>
                        <w:rPr>
                          <w:color w:val="000000"/>
                          <w:sz w:val="106"/>
                          <w:szCs w:val="106"/>
                          <w:rtl w:val="0"/>
                        </w:rPr>
                        <w:t xml:space="preserve"> </w:t>
                      </w:r>
                      <w:r>
                        <w:rPr>
                          <w:color w:val="000000"/>
                          <w:sz w:val="106"/>
                          <w:szCs w:val="106"/>
                          <w:rtl w:val="0"/>
                          <w:lang w:val="it-IT"/>
                        </w:rPr>
                        <w:t>Nulla facilisi</w:t>
                      </w:r>
                      <w:r>
                        <w:rPr>
                          <w:color w:val="000000"/>
                          <w:sz w:val="106"/>
                          <w:szCs w:val="106"/>
                          <w:rtl w:val="0"/>
                        </w:rPr>
                        <w:t xml:space="preserve"> </w:t>
                      </w:r>
                      <w:r>
                        <w:rPr>
                          <w:color w:val="000000"/>
                          <w:sz w:val="106"/>
                          <w:szCs w:val="106"/>
                          <w:rtl w:val="0"/>
                        </w:rPr>
                        <w:t>|</w:t>
                      </w:r>
                      <w:r>
                        <w:rPr>
                          <w:color w:val="000000"/>
                          <w:sz w:val="106"/>
                          <w:szCs w:val="106"/>
                          <w:rtl w:val="0"/>
                        </w:rPr>
                        <w:t xml:space="preserve"> </w:t>
                      </w:r>
                      <w:r>
                        <w:rPr>
                          <w:color w:val="000000"/>
                          <w:sz w:val="106"/>
                          <w:szCs w:val="106"/>
                          <w:rtl w:val="0"/>
                        </w:rPr>
                        <w:t>Lorem vitae elit</w:t>
                      </w:r>
                    </w:p>
                  </w:txbxContent>
                </v:textbox>
                <w10:wrap type="square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762000</wp:posOffset>
                </wp:positionV>
                <wp:extent cx="6188138" cy="1"/>
                <wp:effectExtent l="0" t="0" r="0" b="0"/>
                <wp:wrapNone/>
                <wp:docPr id="107374183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8138" cy="1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rgbClr val="7A7A7A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1" style="visibility:visible;position:absolute;margin-left:54.0pt;margin-top:60.0pt;width:487.3pt;height:0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7A7A7A" opacity="100.0%" weight="2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>
        <w:rPr>
          <w:color w:val="6d6d6d"/>
          <w:rtl w:val="0"/>
          <w:lang w:val="en-US"/>
        </w:rPr>
        <w:t xml:space="preserve"> in the world at the moment is </w:t>
      </w:r>
      <w:r>
        <w:rPr>
          <w:rFonts w:ascii="Hoefler Text Ornaments"/>
          <w:color w:val="6d6d6d"/>
          <w:rtl w:val="0"/>
          <w:lang w:val="en-US"/>
        </w:rPr>
        <w:t>d3.js</w:t>
      </w:r>
      <w:r>
        <w:rPr>
          <w:color w:val="6d6d6d"/>
          <w:rtl w:val="0"/>
          <w:lang w:val="en-US"/>
        </w:rPr>
        <w:t xml:space="preserve">. Being  a group of thorough professionals, we examined a couple of the different visualisation options that </w:t>
      </w:r>
      <w:r>
        <w:rPr>
          <w:rFonts w:ascii="Hoefler Text Ornaments"/>
          <w:color w:val="6d6d6d"/>
          <w:rtl w:val="0"/>
          <w:lang w:val="en-US"/>
        </w:rPr>
        <w:t>d3.js</w:t>
      </w:r>
      <w:r>
        <w:rPr>
          <w:color w:val="6d6d6d"/>
          <w:rtl w:val="0"/>
          <w:lang w:val="en-US"/>
        </w:rPr>
        <w:t xml:space="preserve"> brings to the table.</w:t>
      </w:r>
    </w:p>
    <w:p>
      <w:pPr>
        <w:pStyle w:val="Body"/>
        <w:rPr>
          <w:color w:val="6d6d6d"/>
        </w:rPr>
      </w:pPr>
      <w:r>
        <w:rPr>
          <w:rFonts w:ascii="Hoefler Text Ornaments"/>
          <w:color w:val="6d6d6d"/>
          <w:rtl w:val="0"/>
          <w:lang w:val="en-US"/>
        </w:rPr>
        <w:t>d3.js</w:t>
      </w:r>
      <w:r>
        <w:rPr>
          <w:color w:val="6d6d6d"/>
          <w:rtl w:val="0"/>
          <w:lang w:val="en-US"/>
        </w:rPr>
        <w:t xml:space="preserve"> has a range of beautiful and surprisingly dynamic graphing options. We need something more to truly visualise data - instead of necessarily generic, template solutions we need something that provides some visual clues and associations as to the way the data moves over time.</w:t>
      </w:r>
    </w:p>
    <w:p>
      <w:pPr>
        <w:pStyle w:val="Body"/>
      </w:pPr>
      <w:r>
        <w:rPr>
          <w:color w:val="6d6d6d"/>
          <w:rtl w:val="0"/>
          <w:lang w:val="en-US"/>
        </w:rPr>
        <w:t>Flocking was the tool chosen to achieve this - representing the choice of the voters with groups of flocking, party-appropriate colours. Over time we can see as the flock grew and waned according to the changing opinions of the voters, giving a dynamic look at the recorded state of our most recent democratic elections.</w:t>
      </w:r>
    </w:p>
    <w:sectPr>
      <w:headerReference w:type="default" r:id="rId12"/>
      <w:footerReference w:type="default" r:id="rId13"/>
      <w:pgSz w:w="11900" w:h="16840" w:orient="portrait"/>
      <w:pgMar w:top="1400" w:right="1200" w:bottom="1400" w:left="1200" w:header="720" w:footer="80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venir Next Medium">
    <w:charset w:val="00"/>
    <w:family w:val="roman"/>
    <w:pitch w:val="default"/>
  </w:font>
  <w:font w:name="Hoefler Text">
    <w:charset w:val="00"/>
    <w:family w:val="roman"/>
    <w:pitch w:val="default"/>
  </w:font>
  <w:font w:name="Hoefler Text Ornaments">
    <w:charset w:val="00"/>
    <w:family w:val="roman"/>
    <w:pitch w:val="default"/>
  </w:font>
  <w:font w:name="Avenir Next Regular">
    <w:charset w:val="00"/>
    <w:family w:val="roman"/>
    <w:pitch w:val="default"/>
  </w:font>
  <w:font w:name="Avenir Next Ultra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tabs>
        <w:tab w:val="center" w:pos="4750"/>
        <w:tab w:val="right" w:pos="9500"/>
        <w:tab w:val="clear" w:pos="9020"/>
      </w:tabs>
      <w:jc w:val="left"/>
    </w:pPr>
    <w:r>
      <w:rPr>
        <w:color w:val="929292"/>
        <w:rtl w:val="0"/>
        <w:lang w:val="en-US"/>
      </w:rPr>
      <w:t>Evan Knowles, JSinSA 2014</w:t>
    </w:r>
    <w:r>
      <w:rPr>
        <w:color w:val="929292"/>
      </w:rPr>
      <w:tab/>
      <w:tab/>
    </w:r>
    <w:r>
      <w:rPr>
        <w:color w:val="7f7f7f"/>
      </w:rPr>
      <w:fldChar w:fldCharType="begin" w:fldLock="0"/>
    </w:r>
    <w:r>
      <w:rPr>
        <w:color w:val="7f7f7f"/>
      </w:rPr>
      <w:t xml:space="preserve"> DATE \@ "dd MMMM y" </w:t>
    </w:r>
    <w:r>
      <w:rPr>
        <w:color w:val="7f7f7f"/>
      </w:rPr>
      <w:fldChar w:fldCharType="separate" w:fldLock="0"/>
    </w:r>
    <w:r>
      <w:rPr>
        <w:color w:val="7f7f7f"/>
        <w:rtl w:val="0"/>
        <w:lang w:val="en-US"/>
      </w:rPr>
      <w:t>31 May 2014</w:t>
    </w:r>
    <w:r>
      <w:rPr>
        <w:color w:val="7f7f7f"/>
      </w:rPr>
      <w:fldChar w:fldCharType="end" w:fldLock="1"/>
    </w:r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88" w:lineRule="auto"/>
      <w:ind w:left="0" w:right="0" w:firstLine="0"/>
      <w:jc w:val="left"/>
      <w:outlineLvl w:val="9"/>
    </w:pPr>
    <w:rPr>
      <w:rFonts w:ascii="Avenir Next Medium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8cb4"/>
      <w:spacing w:val="0"/>
      <w:kern w:val="0"/>
      <w:position w:val="0"/>
      <w:sz w:val="20"/>
      <w:szCs w:val="20"/>
      <w:u w:val="none"/>
      <w:vertAlign w:val="baseline"/>
      <w:lang w:val="en-US"/>
    </w:rPr>
  </w:style>
  <w:style w:type="paragraph" w:styleId="Heading 2">
    <w:name w:val="Heading 2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20" w:line="240" w:lineRule="auto"/>
      <w:ind w:left="0" w:right="0" w:firstLine="0"/>
      <w:jc w:val="left"/>
      <w:outlineLvl w:val="1"/>
    </w:pPr>
    <w:rPr>
      <w:rFonts w:ascii="Hoefler Text" w:cs="Arial Unicode MS" w:hAnsi="Arial Unicode MS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8cb4"/>
      <w:spacing w:val="2"/>
      <w:kern w:val="0"/>
      <w:position w:val="0"/>
      <w:sz w:val="28"/>
      <w:szCs w:val="28"/>
      <w:u w:val="none"/>
      <w:vertAlign w:val="baseline"/>
      <w:lang w:val="en-US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80" w:after="180" w:line="288" w:lineRule="auto"/>
      <w:ind w:left="0" w:right="0" w:firstLine="0"/>
      <w:jc w:val="left"/>
      <w:outlineLvl w:val="9"/>
    </w:pPr>
    <w:rPr>
      <w:rFonts w:ascii="Hoefler Text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</w:rPr>
  </w:style>
  <w:style w:type="paragraph" w:styleId="Body 2">
    <w:name w:val="Body 2"/>
    <w:next w:val="Body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40" w:lineRule="auto"/>
      <w:ind w:left="0" w:right="0" w:firstLine="0"/>
      <w:jc w:val="left"/>
      <w:outlineLvl w:val="9"/>
    </w:pPr>
    <w:rPr>
      <w:rFonts w:ascii="Avenir Next Regular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vertAlign w:val="baseline"/>
      <w:lang w:val="en-US"/>
    </w:rPr>
  </w:style>
  <w:style w:type="character" w:styleId="Hyperlink.0">
    <w:name w:val="Hyperlink.0"/>
    <w:basedOn w:val="Hyperlink"/>
    <w:next w:val="Hyperlink.0"/>
    <w:rPr>
      <w:u w:val="single"/>
    </w:rPr>
  </w:style>
  <w:style w:type="paragraph" w:styleId="Title">
    <w:name w:val="Title"/>
    <w:next w:val="Title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180" w:line="216" w:lineRule="auto"/>
      <w:ind w:left="0" w:right="0" w:firstLine="0"/>
      <w:jc w:val="center"/>
      <w:outlineLvl w:val="9"/>
    </w:pPr>
    <w:rPr>
      <w:rFonts w:ascii="Avenir Next Ultra Light" w:cs="Arial Unicode MS" w:hAnsi="Arial Unicode MS" w:eastAsia="Arial Unicode MS"/>
      <w:b w:val="0"/>
      <w:bCs w:val="0"/>
      <w:i w:val="0"/>
      <w:iCs w:val="0"/>
      <w:caps w:val="1"/>
      <w:strike w:val="0"/>
      <w:dstrike w:val="0"/>
      <w:outline w:val="0"/>
      <w:color w:val="ff4013"/>
      <w:spacing w:val="-13"/>
      <w:kern w:val="0"/>
      <w:position w:val="0"/>
      <w:sz w:val="136"/>
      <w:szCs w:val="136"/>
      <w:u w:val="none"/>
      <w:vertAlign w:val="baseline"/>
      <w:lang w:val="en-US"/>
    </w:rPr>
  </w:style>
  <w:style w:type="paragraph" w:styleId="Subtitle">
    <w:name w:val="Subtitle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88" w:lineRule="auto"/>
      <w:ind w:left="0" w:right="0" w:firstLine="0"/>
      <w:jc w:val="center"/>
      <w:outlineLvl w:val="9"/>
    </w:pPr>
    <w:rPr>
      <w:rFonts w:ascii="Avenir Next Medium" w:cs="Avenir Next Medium" w:hAnsi="Avenir Next Medium" w:eastAsia="Avenir Next Medium"/>
      <w:b w:val="0"/>
      <w:bCs w:val="0"/>
      <w:i w:val="0"/>
      <w:iCs w:val="0"/>
      <w:caps w:val="0"/>
      <w:smallCaps w:val="0"/>
      <w:strike w:val="0"/>
      <w:dstrike w:val="0"/>
      <w:outline w:val="0"/>
      <w:color w:val="008cb4"/>
      <w:spacing w:val="2"/>
      <w:kern w:val="0"/>
      <w:position w:val="0"/>
      <w:sz w:val="26"/>
      <w:szCs w:val="26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yperlink" Target="http://d3js.org" TargetMode="External"/><Relationship Id="rId5" Type="http://schemas.openxmlformats.org/officeDocument/2006/relationships/hyperlink" Target="http://nvd3.org" TargetMode="External"/><Relationship Id="rId6" Type="http://schemas.openxmlformats.org/officeDocument/2006/relationships/hyperlink" Target="http://bit.ly/1keoG28" TargetMode="External"/><Relationship Id="rId7" Type="http://schemas.openxmlformats.org/officeDocument/2006/relationships/hyperlink" Target="http://bit.ly/1iy9mc9" TargetMode="External"/><Relationship Id="rId8" Type="http://schemas.openxmlformats.org/officeDocument/2006/relationships/hyperlink" Target="http://bit.ly/1aZmoSV" TargetMode="External"/><Relationship Id="rId9" Type="http://schemas.openxmlformats.org/officeDocument/2006/relationships/hyperlink" Target="http://bit.ly/1k9wluq" TargetMode="External"/><Relationship Id="rId10" Type="http://schemas.openxmlformats.org/officeDocument/2006/relationships/hyperlink" Target="http://bit.ly/1jnmz86" TargetMode="External"/><Relationship Id="rId11" Type="http://schemas.openxmlformats.org/officeDocument/2006/relationships/hyperlink" Target="http://www.knowles.co.za/articles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08_Classic_Informal_Newsletter">
  <a:themeElements>
    <a:clrScheme name="08_Classic_Informal_Newsletter">
      <a:dk1>
        <a:srgbClr val="FFFFFF"/>
      </a:dk1>
      <a:lt1>
        <a:srgbClr val="00918B"/>
      </a:lt1>
      <a:dk2>
        <a:srgbClr val="6D6D6D"/>
      </a:dk2>
      <a:lt2>
        <a:srgbClr val="EBEBEB"/>
      </a:lt2>
      <a:accent1>
        <a:srgbClr val="47C0E1"/>
      </a:accent1>
      <a:accent2>
        <a:srgbClr val="43C2C3"/>
      </a:accent2>
      <a:accent3>
        <a:srgbClr val="99B440"/>
      </a:accent3>
      <a:accent4>
        <a:srgbClr val="F9C400"/>
      </a:accent4>
      <a:accent5>
        <a:srgbClr val="FF7449"/>
      </a:accent5>
      <a:accent6>
        <a:srgbClr val="FC6861"/>
      </a:accent6>
      <a:hlink>
        <a:srgbClr val="0000FF"/>
      </a:hlink>
      <a:folHlink>
        <a:srgbClr val="FF00FF"/>
      </a:folHlink>
    </a:clrScheme>
    <a:fontScheme name="08_Classic_Informal_Newsletter">
      <a:majorFont>
        <a:latin typeface="Avenir Next Ultra Light"/>
        <a:ea typeface="Avenir Next Ultra Light"/>
        <a:cs typeface="Avenir Next Ultra Light"/>
      </a:majorFont>
      <a:minorFont>
        <a:latin typeface="Hoefler Text"/>
        <a:ea typeface="Hoefler Text"/>
        <a:cs typeface="Hoefle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127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12700" dir="5400000">
              <a:srgbClr val="000000">
                <a:alpha val="50000"/>
              </a:srgbClr>
            </a:outerShdw>
          </a:effectLst>
        </a:effectStyle>
        <a:effectStyle>
          <a:effectLst/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32400"/>
        </a:solidFill>
        <a:ln w="12700" cap="flat">
          <a:noFill/>
          <a:miter lim="400000"/>
        </a:ln>
        <a:effectLst>
          <a:outerShdw sx="100000" sy="100000" kx="0" ky="0" algn="b" rotWithShape="0" blurRad="38100" dist="127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1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Avenir Next Demi Bold"/>
            <a:ea typeface="Avenir Next Demi Bold"/>
            <a:cs typeface="Avenir Next Demi Bold"/>
            <a:sym typeface="Avenir Next Demi Bold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rgbClr val="E324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oefler Tex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